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58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192"/>
        <w:gridCol w:w="3192"/>
        <w:gridCol w:w="3187"/>
        <w:gridCol w:w="15"/>
      </w:tblGrid>
      <w:tr w:rsidR="006313DA" w:rsidTr="00A11D25">
        <w:trPr>
          <w:trHeight w:val="924"/>
        </w:trPr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Times New Roman"/>
                <w:sz w:val="28"/>
                <w:szCs w:val="28"/>
              </w:rPr>
            </w:pPr>
            <w:r w:rsidRPr="0017198E">
              <w:rPr>
                <w:rFonts w:ascii="Arial Narrow" w:hAnsi="Arial Narrow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95" w:type="dxa"/>
          </w:tcPr>
          <w:p w:rsidR="0000776C" w:rsidRPr="0017198E" w:rsidRDefault="00A11D25" w:rsidP="0000776C">
            <w:pPr>
              <w:tabs>
                <w:tab w:val="left" w:pos="3686"/>
                <w:tab w:val="left" w:pos="6521"/>
              </w:tabs>
              <w:ind w:firstLine="708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17198E">
              <w:rPr>
                <w:rFonts w:ascii="Arial Narrow" w:hAnsi="Arial Narrow" w:cs="Times New Roman"/>
                <w:sz w:val="28"/>
                <w:szCs w:val="28"/>
              </w:rPr>
              <w:t>Метална</w:t>
            </w:r>
            <w:proofErr w:type="spellEnd"/>
          </w:p>
          <w:p w:rsidR="00A11D25" w:rsidRPr="0000776C" w:rsidRDefault="00A11D25" w:rsidP="0000776C">
            <w:pPr>
              <w:tabs>
                <w:tab w:val="left" w:pos="3686"/>
                <w:tab w:val="left" w:pos="6521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E">
              <w:rPr>
                <w:rFonts w:ascii="Arial Narrow" w:hAnsi="Arial Narrow" w:cs="Times New Roman"/>
                <w:sz w:val="28"/>
                <w:szCs w:val="28"/>
              </w:rPr>
              <w:t>арматура</w:t>
            </w:r>
          </w:p>
        </w:tc>
        <w:tc>
          <w:tcPr>
            <w:tcW w:w="3196" w:type="dxa"/>
            <w:gridSpan w:val="2"/>
          </w:tcPr>
          <w:p w:rsidR="0000776C" w:rsidRDefault="0000776C" w:rsidP="0000776C">
            <w:pPr>
              <w:tabs>
                <w:tab w:val="left" w:pos="3686"/>
                <w:tab w:val="left" w:pos="6521"/>
              </w:tabs>
              <w:ind w:firstLine="708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Композитна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313DA" w:rsidRPr="0000776C" w:rsidRDefault="0000776C" w:rsidP="0000776C">
            <w:pPr>
              <w:tabs>
                <w:tab w:val="left" w:pos="3686"/>
                <w:tab w:val="left" w:pos="6521"/>
              </w:tabs>
              <w:ind w:firstLine="7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арматура</w:t>
            </w:r>
          </w:p>
        </w:tc>
      </w:tr>
      <w:tr w:rsidR="006313DA" w:rsidTr="00A11D25">
        <w:trPr>
          <w:trHeight w:val="462"/>
        </w:trPr>
        <w:tc>
          <w:tcPr>
            <w:tcW w:w="3195" w:type="dxa"/>
          </w:tcPr>
          <w:p w:rsidR="006313DA" w:rsidRPr="0000776C" w:rsidRDefault="0000776C" w:rsidP="0000776C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Материал</w:t>
            </w:r>
          </w:p>
        </w:tc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17198E">
              <w:rPr>
                <w:rFonts w:ascii="Arial Narrow" w:hAnsi="Arial Narrow"/>
                <w:sz w:val="28"/>
                <w:szCs w:val="28"/>
              </w:rPr>
              <w:t>Стомана</w:t>
            </w:r>
            <w:proofErr w:type="spellEnd"/>
          </w:p>
        </w:tc>
        <w:tc>
          <w:tcPr>
            <w:tcW w:w="3196" w:type="dxa"/>
            <w:gridSpan w:val="2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Полимер</w:t>
            </w:r>
          </w:p>
        </w:tc>
      </w:tr>
      <w:tr w:rsidR="006313DA" w:rsidTr="00A11D25">
        <w:trPr>
          <w:trHeight w:val="462"/>
        </w:trPr>
        <w:tc>
          <w:tcPr>
            <w:tcW w:w="3195" w:type="dxa"/>
          </w:tcPr>
          <w:p w:rsidR="006313DA" w:rsidRPr="0000776C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Модул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еластичност</w:t>
            </w:r>
            <w:proofErr w:type="spellEnd"/>
          </w:p>
        </w:tc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200</w:t>
            </w:r>
            <w:r w:rsidRPr="0017198E">
              <w:rPr>
                <w:rFonts w:ascii="Arial Narrow" w:hAnsi="Arial Narrow"/>
                <w:sz w:val="28"/>
                <w:szCs w:val="28"/>
                <w:lang w:val="en-US"/>
              </w:rPr>
              <w:t>'000</w:t>
            </w:r>
            <w:r w:rsidRPr="0017198E">
              <w:rPr>
                <w:rFonts w:ascii="Arial Narrow" w:hAnsi="Arial Narrow"/>
                <w:sz w:val="28"/>
                <w:szCs w:val="28"/>
              </w:rPr>
              <w:t xml:space="preserve"> (МПа)</w:t>
            </w:r>
          </w:p>
        </w:tc>
        <w:tc>
          <w:tcPr>
            <w:tcW w:w="3196" w:type="dxa"/>
            <w:gridSpan w:val="2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55</w:t>
            </w:r>
            <w:r w:rsidRPr="0017198E">
              <w:rPr>
                <w:rFonts w:ascii="Arial Narrow" w:hAnsi="Arial Narrow"/>
                <w:sz w:val="28"/>
                <w:szCs w:val="28"/>
                <w:lang w:val="en-US"/>
              </w:rPr>
              <w:t>'000</w:t>
            </w:r>
            <w:r w:rsidRPr="0017198E">
              <w:rPr>
                <w:rFonts w:ascii="Arial Narrow" w:hAnsi="Arial Narrow"/>
                <w:sz w:val="28"/>
                <w:szCs w:val="28"/>
              </w:rPr>
              <w:t xml:space="preserve"> (МПа)</w:t>
            </w:r>
          </w:p>
        </w:tc>
      </w:tr>
      <w:tr w:rsidR="006313DA" w:rsidTr="00A11D25">
        <w:trPr>
          <w:trHeight w:val="462"/>
        </w:trPr>
        <w:tc>
          <w:tcPr>
            <w:tcW w:w="3195" w:type="dxa"/>
          </w:tcPr>
          <w:p w:rsidR="006313DA" w:rsidRPr="0000776C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Издържливост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опън</w:t>
            </w:r>
            <w:proofErr w:type="spellEnd"/>
          </w:p>
        </w:tc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390         (МПа)</w:t>
            </w:r>
          </w:p>
        </w:tc>
        <w:tc>
          <w:tcPr>
            <w:tcW w:w="3196" w:type="dxa"/>
            <w:gridSpan w:val="2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1300    (МПа)</w:t>
            </w:r>
          </w:p>
        </w:tc>
      </w:tr>
      <w:tr w:rsidR="006313DA" w:rsidTr="00A11D25">
        <w:trPr>
          <w:trHeight w:val="462"/>
        </w:trPr>
        <w:tc>
          <w:tcPr>
            <w:tcW w:w="3195" w:type="dxa"/>
          </w:tcPr>
          <w:p w:rsidR="006313DA" w:rsidRPr="0000776C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Относително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удължение</w:t>
            </w:r>
            <w:proofErr w:type="spellEnd"/>
          </w:p>
        </w:tc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7198E">
              <w:rPr>
                <w:rFonts w:ascii="Arial Narrow" w:hAnsi="Arial Narrow"/>
                <w:sz w:val="28"/>
                <w:szCs w:val="28"/>
              </w:rPr>
              <w:t>25</w:t>
            </w:r>
            <w:r w:rsidRPr="0017198E">
              <w:rPr>
                <w:rFonts w:ascii="Arial Narrow" w:hAnsi="Arial Narrow"/>
                <w:sz w:val="28"/>
                <w:szCs w:val="28"/>
                <w:lang w:val="en-US"/>
              </w:rPr>
              <w:t>%</w:t>
            </w:r>
          </w:p>
        </w:tc>
        <w:tc>
          <w:tcPr>
            <w:tcW w:w="3196" w:type="dxa"/>
            <w:gridSpan w:val="2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7198E">
              <w:rPr>
                <w:rFonts w:ascii="Arial Narrow" w:hAnsi="Arial Narrow"/>
                <w:sz w:val="28"/>
                <w:szCs w:val="28"/>
                <w:lang w:val="en-US"/>
              </w:rPr>
              <w:t>2.2%</w:t>
            </w:r>
          </w:p>
        </w:tc>
      </w:tr>
      <w:tr w:rsidR="006313DA" w:rsidTr="00A11D25">
        <w:trPr>
          <w:trHeight w:val="924"/>
        </w:trPr>
        <w:tc>
          <w:tcPr>
            <w:tcW w:w="3195" w:type="dxa"/>
          </w:tcPr>
          <w:p w:rsidR="006313DA" w:rsidRPr="0000776C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Коефицент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топлопроводимост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 w:cs="Arial"/>
                <w:color w:val="626262"/>
                <w:sz w:val="28"/>
                <w:szCs w:val="28"/>
                <w:shd w:val="clear" w:color="auto" w:fill="FFFFFF"/>
              </w:rPr>
              <w:t>λ= 46 W/</w:t>
            </w:r>
            <w:proofErr w:type="spellStart"/>
            <w:r w:rsidRPr="0017198E">
              <w:rPr>
                <w:rFonts w:ascii="Arial Narrow" w:hAnsi="Arial Narrow" w:cs="Arial"/>
                <w:color w:val="626262"/>
                <w:sz w:val="28"/>
                <w:szCs w:val="28"/>
                <w:shd w:val="clear" w:color="auto" w:fill="FFFFFF"/>
              </w:rPr>
              <w:t>m.K</w:t>
            </w:r>
            <w:proofErr w:type="spellEnd"/>
          </w:p>
        </w:tc>
        <w:tc>
          <w:tcPr>
            <w:tcW w:w="3196" w:type="dxa"/>
            <w:gridSpan w:val="2"/>
          </w:tcPr>
          <w:p w:rsidR="006313DA" w:rsidRPr="0017198E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17198E">
              <w:rPr>
                <w:rFonts w:ascii="Arial Narrow" w:hAnsi="Arial Narrow" w:cs="Arial"/>
                <w:color w:val="626262"/>
                <w:sz w:val="28"/>
                <w:szCs w:val="28"/>
                <w:shd w:val="clear" w:color="auto" w:fill="FFFFFF"/>
              </w:rPr>
              <w:t>λ= 0,35 W/</w:t>
            </w:r>
            <w:proofErr w:type="spellStart"/>
            <w:r w:rsidRPr="0017198E">
              <w:rPr>
                <w:rFonts w:ascii="Arial Narrow" w:hAnsi="Arial Narrow" w:cs="Arial"/>
                <w:color w:val="626262"/>
                <w:sz w:val="28"/>
                <w:szCs w:val="28"/>
                <w:shd w:val="clear" w:color="auto" w:fill="FFFFFF"/>
              </w:rPr>
              <w:t>m.K</w:t>
            </w:r>
            <w:proofErr w:type="spellEnd"/>
          </w:p>
        </w:tc>
      </w:tr>
      <w:tr w:rsidR="006313DA" w:rsidTr="00A11D25">
        <w:trPr>
          <w:trHeight w:val="946"/>
        </w:trPr>
        <w:tc>
          <w:tcPr>
            <w:tcW w:w="3195" w:type="dxa"/>
          </w:tcPr>
          <w:p w:rsidR="006313DA" w:rsidRPr="0000776C" w:rsidRDefault="0000776C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Коефицент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линейно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разширение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ax</w:t>
            </w:r>
            <w:r w:rsidRPr="0000776C">
              <w:rPr>
                <w:rFonts w:ascii="Arial Narrow" w:hAnsi="Arial Narrow"/>
                <w:sz w:val="28"/>
                <w:szCs w:val="28"/>
              </w:rPr>
              <w:t>-10-15/0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C</w:t>
            </w:r>
          </w:p>
        </w:tc>
        <w:tc>
          <w:tcPr>
            <w:tcW w:w="3195" w:type="dxa"/>
          </w:tcPr>
          <w:p w:rsidR="006313DA" w:rsidRPr="00A11D25" w:rsidRDefault="00A11D25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13-15</w:t>
            </w:r>
          </w:p>
        </w:tc>
        <w:tc>
          <w:tcPr>
            <w:tcW w:w="3196" w:type="dxa"/>
            <w:gridSpan w:val="2"/>
          </w:tcPr>
          <w:p w:rsidR="006313DA" w:rsidRPr="00BC4C8A" w:rsidRDefault="00A11D25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</w:rPr>
            </w:pPr>
            <w:r w:rsidRPr="00A11D25">
              <w:rPr>
                <w:rFonts w:ascii="Arial Narrow" w:hAnsi="Arial Narrow"/>
                <w:lang w:val="en-US"/>
              </w:rPr>
              <w:t>9-1</w:t>
            </w:r>
            <w:r w:rsidR="00BC4C8A">
              <w:rPr>
                <w:rFonts w:ascii="Arial Narrow" w:hAnsi="Arial Narrow"/>
              </w:rPr>
              <w:t>2</w:t>
            </w:r>
          </w:p>
        </w:tc>
      </w:tr>
      <w:tr w:rsidR="006313DA" w:rsidTr="00A11D25">
        <w:trPr>
          <w:trHeight w:val="462"/>
        </w:trPr>
        <w:tc>
          <w:tcPr>
            <w:tcW w:w="3195" w:type="dxa"/>
          </w:tcPr>
          <w:p w:rsidR="006313DA" w:rsidRPr="00A11D25" w:rsidRDefault="00A11D25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Плътност</w:t>
            </w:r>
            <w:proofErr w:type="spellEnd"/>
          </w:p>
        </w:tc>
        <w:tc>
          <w:tcPr>
            <w:tcW w:w="3195" w:type="dxa"/>
          </w:tcPr>
          <w:p w:rsidR="006313DA" w:rsidRPr="00A11D25" w:rsidRDefault="00A11D25" w:rsidP="006313DA">
            <w:pPr>
              <w:tabs>
                <w:tab w:val="left" w:pos="3686"/>
                <w:tab w:val="left" w:pos="6521"/>
              </w:tabs>
            </w:pPr>
            <w:r>
              <w:t>7,8т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FFFFF"/>
              </w:rPr>
              <w:t>³</w:t>
            </w:r>
          </w:p>
        </w:tc>
        <w:tc>
          <w:tcPr>
            <w:tcW w:w="3196" w:type="dxa"/>
            <w:gridSpan w:val="2"/>
          </w:tcPr>
          <w:p w:rsidR="006313DA" w:rsidRPr="00A11D25" w:rsidRDefault="00A11D25" w:rsidP="006313DA">
            <w:pPr>
              <w:tabs>
                <w:tab w:val="left" w:pos="3686"/>
                <w:tab w:val="left" w:pos="6521"/>
              </w:tabs>
            </w:pPr>
            <w:r>
              <w:t>1,9 т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FFFFF"/>
              </w:rPr>
              <w:t>³</w:t>
            </w:r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Корозионна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устойчивост</w:t>
            </w:r>
            <w:proofErr w:type="spellEnd"/>
          </w:p>
        </w:tc>
        <w:tc>
          <w:tcPr>
            <w:tcW w:w="3190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Корозира</w:t>
            </w:r>
            <w:proofErr w:type="spellEnd"/>
          </w:p>
        </w:tc>
        <w:tc>
          <w:tcPr>
            <w:tcW w:w="3191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Неръждаем</w:t>
            </w:r>
            <w:proofErr w:type="spellEnd"/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Коефицент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линейно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разширение</w:t>
            </w:r>
            <w:proofErr w:type="spellEnd"/>
          </w:p>
        </w:tc>
        <w:tc>
          <w:tcPr>
            <w:tcW w:w="3190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lang w:val="en-US"/>
              </w:rPr>
              <w:t>13-15</w:t>
            </w:r>
          </w:p>
        </w:tc>
        <w:tc>
          <w:tcPr>
            <w:tcW w:w="3191" w:type="dxa"/>
          </w:tcPr>
          <w:p w:rsidR="00BC4C8A" w:rsidRDefault="00BC4C8A" w:rsidP="006313DA">
            <w:pPr>
              <w:tabs>
                <w:tab w:val="left" w:pos="3686"/>
                <w:tab w:val="left" w:pos="6521"/>
              </w:tabs>
            </w:pPr>
            <w:r w:rsidRPr="00A11D25">
              <w:rPr>
                <w:rFonts w:ascii="Arial Narrow" w:hAnsi="Arial Narrow"/>
                <w:lang w:val="en-US"/>
              </w:rPr>
              <w:t>9-1</w:t>
            </w:r>
            <w:r>
              <w:rPr>
                <w:rFonts w:ascii="Arial Narrow" w:hAnsi="Arial Narrow"/>
              </w:rPr>
              <w:t>2</w:t>
            </w:r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Топлопроводимост</w:t>
            </w:r>
            <w:proofErr w:type="spellEnd"/>
          </w:p>
        </w:tc>
        <w:tc>
          <w:tcPr>
            <w:tcW w:w="3190" w:type="dxa"/>
          </w:tcPr>
          <w:p w:rsidR="00BC4C8A" w:rsidRDefault="00BC4C8A" w:rsidP="006313DA">
            <w:pPr>
              <w:tabs>
                <w:tab w:val="left" w:pos="3686"/>
                <w:tab w:val="left" w:pos="6521"/>
              </w:tabs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Топлопроводим</w:t>
            </w:r>
            <w:proofErr w:type="spellEnd"/>
          </w:p>
        </w:tc>
        <w:tc>
          <w:tcPr>
            <w:tcW w:w="3191" w:type="dxa"/>
          </w:tcPr>
          <w:p w:rsidR="00BC4C8A" w:rsidRP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Не е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топлопроводим</w:t>
            </w:r>
            <w:proofErr w:type="spellEnd"/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DE3266" w:rsidRPr="00BC4C8A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Електропроводимост</w:t>
            </w:r>
            <w:proofErr w:type="spellEnd"/>
          </w:p>
        </w:tc>
        <w:tc>
          <w:tcPr>
            <w:tcW w:w="3190" w:type="dxa"/>
          </w:tcPr>
          <w:p w:rsidR="00BC4C8A" w:rsidRDefault="00DE3266" w:rsidP="006313DA">
            <w:pPr>
              <w:tabs>
                <w:tab w:val="left" w:pos="3686"/>
                <w:tab w:val="left" w:pos="6521"/>
              </w:tabs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Електропроводим</w:t>
            </w:r>
            <w:proofErr w:type="spellEnd"/>
          </w:p>
        </w:tc>
        <w:tc>
          <w:tcPr>
            <w:tcW w:w="3191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Непроводим-изолатор</w:t>
            </w:r>
            <w:proofErr w:type="spellEnd"/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DE3266" w:rsidRDefault="00DE3266" w:rsidP="00DE3266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Профили в производство</w:t>
            </w:r>
          </w:p>
        </w:tc>
        <w:tc>
          <w:tcPr>
            <w:tcW w:w="3190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6-80</w:t>
            </w:r>
          </w:p>
        </w:tc>
        <w:tc>
          <w:tcPr>
            <w:tcW w:w="3191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4-20</w:t>
            </w:r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Дължина</w:t>
            </w:r>
            <w:proofErr w:type="spellEnd"/>
          </w:p>
        </w:tc>
        <w:tc>
          <w:tcPr>
            <w:tcW w:w="3190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6-12м</w:t>
            </w:r>
          </w:p>
        </w:tc>
        <w:tc>
          <w:tcPr>
            <w:tcW w:w="3191" w:type="dxa"/>
          </w:tcPr>
          <w:p w:rsidR="00BC4C8A" w:rsidRPr="00DE3266" w:rsidRDefault="00DE3266" w:rsidP="00DE3266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зависимост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заявката</w:t>
            </w:r>
            <w:proofErr w:type="spellEnd"/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Живот</w:t>
            </w:r>
          </w:p>
        </w:tc>
        <w:tc>
          <w:tcPr>
            <w:tcW w:w="3190" w:type="dxa"/>
          </w:tcPr>
          <w:p w:rsidR="00BC4C8A" w:rsidRPr="00DE3266" w:rsidRDefault="00DE3266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DE3266">
              <w:rPr>
                <w:rFonts w:ascii="Arial Narrow" w:hAnsi="Arial Narrow"/>
                <w:sz w:val="28"/>
                <w:szCs w:val="28"/>
              </w:rPr>
              <w:t xml:space="preserve">Ограничен до </w:t>
            </w:r>
            <w:proofErr w:type="spellStart"/>
            <w:r w:rsidRPr="00DE3266">
              <w:rPr>
                <w:rFonts w:ascii="Arial Narrow" w:hAnsi="Arial Narrow"/>
                <w:sz w:val="28"/>
                <w:szCs w:val="28"/>
              </w:rPr>
              <w:t>строителни</w:t>
            </w:r>
            <w:r>
              <w:rPr>
                <w:rFonts w:ascii="Arial Narrow" w:hAnsi="Arial Narrow"/>
                <w:sz w:val="28"/>
                <w:szCs w:val="28"/>
              </w:rPr>
              <w:t>те</w:t>
            </w:r>
            <w:proofErr w:type="spellEnd"/>
            <w:r w:rsidRPr="00DE326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3266">
              <w:rPr>
                <w:rFonts w:ascii="Arial Narrow" w:hAnsi="Arial Narrow"/>
                <w:sz w:val="28"/>
                <w:szCs w:val="28"/>
              </w:rPr>
              <w:t>норми</w:t>
            </w:r>
            <w:proofErr w:type="spellEnd"/>
          </w:p>
        </w:tc>
        <w:tc>
          <w:tcPr>
            <w:tcW w:w="3191" w:type="dxa"/>
          </w:tcPr>
          <w:p w:rsidR="00BC4C8A" w:rsidRPr="00DE3266" w:rsidRDefault="00DE3266" w:rsidP="00DE3266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Не по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малко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от 80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години</w:t>
            </w:r>
            <w:proofErr w:type="spellEnd"/>
          </w:p>
        </w:tc>
      </w:tr>
      <w:tr w:rsidR="00BC4C8A" w:rsidTr="00BC4C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BC4C8A" w:rsidRDefault="00BC4C8A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Сравнение по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физико-механични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свойста</w:t>
            </w:r>
            <w:proofErr w:type="spellEnd"/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C4C8A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6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8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10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12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14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16 AIII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18 AIII</w:t>
            </w:r>
          </w:p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20 AIII</w:t>
            </w:r>
          </w:p>
        </w:tc>
        <w:tc>
          <w:tcPr>
            <w:tcW w:w="3191" w:type="dxa"/>
          </w:tcPr>
          <w:p w:rsidR="00BC4C8A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7198E">
              <w:rPr>
                <w:rFonts w:ascii="Arial Narrow" w:hAnsi="Arial Narrow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6 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7AKC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8 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10 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12 AKC</w:t>
            </w: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14 AKC</w:t>
            </w:r>
          </w:p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16 AKC</w:t>
            </w:r>
          </w:p>
        </w:tc>
      </w:tr>
      <w:tr w:rsidR="00EE4A60" w:rsidTr="00EE4A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</w:trPr>
        <w:tc>
          <w:tcPr>
            <w:tcW w:w="3190" w:type="dxa"/>
          </w:tcPr>
          <w:p w:rsidR="00EE4A60" w:rsidRDefault="00EE4A60" w:rsidP="006313DA">
            <w:pPr>
              <w:tabs>
                <w:tab w:val="left" w:pos="3686"/>
                <w:tab w:val="left" w:pos="6521"/>
              </w:tabs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</w:pPr>
          </w:p>
          <w:p w:rsidR="00EE4A60" w:rsidRDefault="00EE4A60" w:rsidP="006313DA">
            <w:pPr>
              <w:tabs>
                <w:tab w:val="left" w:pos="3686"/>
                <w:tab w:val="left" w:pos="6521"/>
              </w:tabs>
            </w:pPr>
          </w:p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Тегло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(кг) </w:t>
            </w:r>
          </w:p>
        </w:tc>
        <w:tc>
          <w:tcPr>
            <w:tcW w:w="3190" w:type="dxa"/>
          </w:tcPr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EE4A60">
              <w:rPr>
                <w:rFonts w:ascii="Arial Narrow" w:eastAsia="Times New Roman" w:hAnsi="Arial Narrow"/>
                <w:sz w:val="28"/>
                <w:szCs w:val="28"/>
              </w:rPr>
              <w:t>6 А-III — 0,222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8 А- III – 0,395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10 A-III – 0,617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12 А-III – 0,888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14 А- III – 1,21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16 А- III – 1,58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18 А- III – 2,0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20 А- III – 2,47</w:t>
            </w:r>
          </w:p>
        </w:tc>
        <w:tc>
          <w:tcPr>
            <w:tcW w:w="3191" w:type="dxa"/>
          </w:tcPr>
          <w:p w:rsidR="00EE4A60" w:rsidRPr="00EE4A60" w:rsidRDefault="00EE4A60" w:rsidP="006313DA">
            <w:pPr>
              <w:tabs>
                <w:tab w:val="left" w:pos="3686"/>
                <w:tab w:val="left" w:pos="6521"/>
              </w:tabs>
              <w:rPr>
                <w:rFonts w:ascii="Arial Narrow" w:hAnsi="Arial Narrow"/>
                <w:sz w:val="28"/>
                <w:szCs w:val="28"/>
              </w:rPr>
            </w:pPr>
            <w:r w:rsidRPr="00EE4A60">
              <w:rPr>
                <w:rFonts w:ascii="Arial Narrow" w:eastAsia="Times New Roman" w:hAnsi="Arial Narrow"/>
                <w:sz w:val="28"/>
                <w:szCs w:val="28"/>
              </w:rPr>
              <w:t>4 АКС – 0,02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6 АКС – 0,05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7 АКС – 0,07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8 АКС – 0,08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10 АКС – 0,12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12 АКС – 0,20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14 АКС – 0,26</w:t>
            </w:r>
            <w:r w:rsidRPr="00EE4A60">
              <w:rPr>
                <w:rFonts w:ascii="Arial Narrow" w:eastAsia="Times New Roman" w:hAnsi="Arial Narrow"/>
                <w:sz w:val="28"/>
                <w:szCs w:val="28"/>
              </w:rPr>
              <w:br/>
              <w:t>16 АКС – 0,35</w:t>
            </w:r>
          </w:p>
        </w:tc>
      </w:tr>
    </w:tbl>
    <w:p w:rsidR="002B409E" w:rsidRDefault="002B409E" w:rsidP="006313DA">
      <w:pPr>
        <w:tabs>
          <w:tab w:val="left" w:pos="3686"/>
          <w:tab w:val="left" w:pos="6521"/>
        </w:tabs>
      </w:pPr>
    </w:p>
    <w:sectPr w:rsidR="002B409E" w:rsidSect="00B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3DA"/>
    <w:rsid w:val="0000776C"/>
    <w:rsid w:val="0017198E"/>
    <w:rsid w:val="002B409E"/>
    <w:rsid w:val="003F54D4"/>
    <w:rsid w:val="006313DA"/>
    <w:rsid w:val="00A11D25"/>
    <w:rsid w:val="00B210E5"/>
    <w:rsid w:val="00BC4C8A"/>
    <w:rsid w:val="00DD0393"/>
    <w:rsid w:val="00DE3266"/>
    <w:rsid w:val="00E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13D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313D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D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313DA"/>
    <w:rPr>
      <w:color w:val="808080"/>
    </w:rPr>
  </w:style>
  <w:style w:type="table" w:styleId="a8">
    <w:name w:val="Table Grid"/>
    <w:basedOn w:val="a1"/>
    <w:uiPriority w:val="59"/>
    <w:rsid w:val="0063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Яковлев</dc:creator>
  <cp:lastModifiedBy>Михаил Яковлев</cp:lastModifiedBy>
  <cp:revision>3</cp:revision>
  <dcterms:created xsi:type="dcterms:W3CDTF">2015-06-25T14:47:00Z</dcterms:created>
  <dcterms:modified xsi:type="dcterms:W3CDTF">2015-06-25T14:49:00Z</dcterms:modified>
</cp:coreProperties>
</file>